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6027EB" w14:textId="482F924F" w:rsidR="00DC1803" w:rsidRPr="00C553F7" w:rsidRDefault="00DC1803" w:rsidP="00DC1803">
      <w:pPr>
        <w:rPr>
          <w:rFonts w:ascii="Arial Narrow" w:eastAsia="標楷體" w:hAnsi="Arial Narrow"/>
          <w:b/>
          <w:sz w:val="40"/>
          <w:szCs w:val="40"/>
        </w:rPr>
      </w:pPr>
      <w:bookmarkStart w:id="0" w:name="_GoBack"/>
      <w:r w:rsidRPr="00C553F7">
        <w:rPr>
          <w:rFonts w:eastAsia="標楷體" w:hint="eastAsia"/>
          <w:b/>
          <w:sz w:val="40"/>
          <w:szCs w:val="40"/>
        </w:rPr>
        <w:t>衛生福利部國家中醫藥研究所</w:t>
      </w:r>
      <w:r w:rsidRPr="00C553F7">
        <w:rPr>
          <w:rFonts w:ascii="Arial Narrow" w:eastAsia="標楷體" w:hint="eastAsia"/>
          <w:b/>
          <w:sz w:val="40"/>
          <w:szCs w:val="40"/>
        </w:rPr>
        <w:t>研究人員升等資料表</w:t>
      </w:r>
      <w:r w:rsidRPr="00C553F7">
        <w:rPr>
          <w:rFonts w:ascii="Arial Narrow" w:eastAsia="標楷體" w:hAnsi="Arial Narrow" w:hint="eastAsia"/>
          <w:b/>
          <w:sz w:val="40"/>
          <w:szCs w:val="40"/>
        </w:rPr>
        <w:t>(</w:t>
      </w:r>
      <w:r w:rsidRPr="00C553F7">
        <w:rPr>
          <w:rFonts w:ascii="Arial Narrow" w:eastAsia="標楷體" w:hAnsi="Arial Narrow" w:hint="eastAsia"/>
          <w:b/>
          <w:sz w:val="40"/>
          <w:szCs w:val="40"/>
        </w:rPr>
        <w:t>三</w:t>
      </w:r>
      <w:r w:rsidRPr="00C553F7">
        <w:rPr>
          <w:rFonts w:ascii="Arial Narrow" w:eastAsia="標楷體" w:hAnsi="Arial Narrow" w:hint="eastAsia"/>
          <w:b/>
          <w:sz w:val="40"/>
          <w:szCs w:val="40"/>
        </w:rPr>
        <w:t>)</w:t>
      </w:r>
    </w:p>
    <w:p w14:paraId="25E81865" w14:textId="77777777" w:rsidR="00DC1803" w:rsidRPr="00C553F7" w:rsidRDefault="00DC1803" w:rsidP="00155A2D">
      <w:pPr>
        <w:adjustRightInd w:val="0"/>
        <w:snapToGrid w:val="0"/>
        <w:spacing w:beforeLines="50" w:before="180" w:afterLines="50" w:after="180"/>
        <w:jc w:val="center"/>
        <w:rPr>
          <w:rFonts w:ascii="Arial Narrow" w:eastAsia="標楷體" w:hAnsi="Arial Narrow"/>
          <w:b/>
          <w:sz w:val="28"/>
          <w:szCs w:val="28"/>
        </w:rPr>
      </w:pPr>
      <w:r w:rsidRPr="00C553F7">
        <w:rPr>
          <w:rFonts w:ascii="Arial Narrow" w:eastAsia="標楷體" w:hint="eastAsia"/>
          <w:b/>
          <w:sz w:val="28"/>
          <w:szCs w:val="28"/>
        </w:rPr>
        <w:t>其他研究表現統計表</w:t>
      </w:r>
    </w:p>
    <w:p w14:paraId="53FCB31B" w14:textId="77777777" w:rsidR="00DC1803" w:rsidRPr="00C553F7" w:rsidRDefault="00DC1803" w:rsidP="00DC1803">
      <w:pPr>
        <w:adjustRightInd w:val="0"/>
        <w:snapToGrid w:val="0"/>
        <w:spacing w:beforeLines="25" w:before="90" w:afterLines="25" w:after="90"/>
        <w:jc w:val="center"/>
        <w:rPr>
          <w:rFonts w:ascii="Arial Narrow" w:eastAsia="標楷體" w:hAnsi="Arial Narrow"/>
          <w:sz w:val="28"/>
          <w:szCs w:val="28"/>
        </w:rPr>
      </w:pPr>
      <w:r w:rsidRPr="00C553F7">
        <w:rPr>
          <w:rFonts w:ascii="Arial Narrow" w:eastAsia="標楷體" w:hint="eastAsia"/>
          <w:sz w:val="28"/>
          <w:szCs w:val="28"/>
        </w:rPr>
        <w:t>研究人員姓名：</w:t>
      </w:r>
      <w:r w:rsidRPr="00C553F7">
        <w:rPr>
          <w:rFonts w:ascii="Arial Narrow" w:eastAsia="標楷體" w:hAnsi="Arial Narrow"/>
          <w:sz w:val="28"/>
          <w:szCs w:val="28"/>
        </w:rPr>
        <w:t>____________</w:t>
      </w:r>
      <w:r w:rsidRPr="00C553F7">
        <w:rPr>
          <w:rFonts w:ascii="Arial Narrow" w:eastAsia="標楷體" w:hAnsi="Arial Narrow" w:hint="eastAsia"/>
          <w:sz w:val="28"/>
          <w:szCs w:val="28"/>
        </w:rPr>
        <w:t xml:space="preserve">   </w:t>
      </w:r>
      <w:r w:rsidRPr="00C553F7">
        <w:rPr>
          <w:rFonts w:ascii="Arial Narrow" w:eastAsia="標楷體" w:hint="eastAsia"/>
          <w:sz w:val="28"/>
          <w:szCs w:val="28"/>
        </w:rPr>
        <w:t>研究組：</w:t>
      </w:r>
      <w:r w:rsidRPr="00C553F7">
        <w:rPr>
          <w:rFonts w:ascii="Arial Narrow" w:eastAsia="標楷體" w:hAnsi="Arial Narrow"/>
          <w:sz w:val="28"/>
          <w:szCs w:val="28"/>
        </w:rPr>
        <w:t>___________</w:t>
      </w:r>
      <w:r w:rsidRPr="00C553F7">
        <w:rPr>
          <w:rFonts w:ascii="Arial Narrow" w:eastAsia="標楷體" w:hAnsi="Arial Narrow" w:hint="eastAsia"/>
          <w:sz w:val="28"/>
          <w:szCs w:val="28"/>
        </w:rPr>
        <w:t xml:space="preserve">   </w:t>
      </w:r>
      <w:r w:rsidRPr="00C553F7">
        <w:rPr>
          <w:rFonts w:ascii="Arial Narrow" w:eastAsia="標楷體" w:hint="eastAsia"/>
          <w:sz w:val="28"/>
          <w:szCs w:val="28"/>
        </w:rPr>
        <w:t>現職職稱：</w:t>
      </w:r>
      <w:r w:rsidRPr="00C553F7">
        <w:rPr>
          <w:rFonts w:ascii="Arial Narrow" w:eastAsia="標楷體" w:hAnsi="Arial Narrow"/>
          <w:sz w:val="28"/>
          <w:szCs w:val="28"/>
        </w:rPr>
        <w:t>___________</w:t>
      </w:r>
    </w:p>
    <w:p w14:paraId="206FF98A" w14:textId="77777777" w:rsidR="00DC1803" w:rsidRPr="00C553F7" w:rsidRDefault="00DC1803" w:rsidP="00DC1803">
      <w:pPr>
        <w:snapToGrid w:val="0"/>
        <w:jc w:val="right"/>
      </w:pPr>
    </w:p>
    <w:tbl>
      <w:tblPr>
        <w:tblW w:w="10490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7"/>
        <w:gridCol w:w="717"/>
        <w:gridCol w:w="5196"/>
        <w:gridCol w:w="567"/>
        <w:gridCol w:w="567"/>
        <w:gridCol w:w="741"/>
        <w:gridCol w:w="851"/>
        <w:gridCol w:w="1134"/>
      </w:tblGrid>
      <w:tr w:rsidR="00C553F7" w:rsidRPr="00C553F7" w14:paraId="75566DB8" w14:textId="77777777" w:rsidTr="00005821">
        <w:trPr>
          <w:trHeight w:val="815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4D7BD" w14:textId="77777777" w:rsidR="00005821" w:rsidRPr="00C553F7" w:rsidRDefault="00005821" w:rsidP="007B7241">
            <w:pPr>
              <w:rPr>
                <w:rFonts w:eastAsia="標楷體"/>
                <w:kern w:val="0"/>
                <w:sz w:val="28"/>
                <w:szCs w:val="28"/>
              </w:rPr>
            </w:pPr>
            <w:r w:rsidRPr="00C553F7">
              <w:rPr>
                <w:rFonts w:ascii="標楷體" w:eastAsia="標楷體" w:hAnsi="標楷體" w:hint="eastAsia"/>
                <w:sz w:val="28"/>
                <w:szCs w:val="28"/>
              </w:rPr>
              <w:t>送審等級</w:t>
            </w:r>
          </w:p>
        </w:tc>
        <w:tc>
          <w:tcPr>
            <w:tcW w:w="90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50E67" w14:textId="77777777" w:rsidR="00005821" w:rsidRPr="00C553F7" w:rsidRDefault="00005821" w:rsidP="00005821">
            <w:pPr>
              <w:spacing w:line="360" w:lineRule="exact"/>
              <w:ind w:left="105"/>
              <w:rPr>
                <w:spacing w:val="-16"/>
                <w:kern w:val="0"/>
                <w:sz w:val="28"/>
                <w:szCs w:val="28"/>
              </w:rPr>
            </w:pPr>
            <w:r w:rsidRPr="00C553F7">
              <w:rPr>
                <w:rFonts w:eastAsia="標楷體" w:hint="eastAsia"/>
                <w:spacing w:val="-16"/>
                <w:kern w:val="0"/>
                <w:sz w:val="28"/>
                <w:szCs w:val="28"/>
              </w:rPr>
              <w:t>□</w:t>
            </w:r>
            <w:r w:rsidRPr="00C553F7">
              <w:rPr>
                <w:rFonts w:eastAsia="標楷體" w:hint="eastAsia"/>
                <w:spacing w:val="-16"/>
                <w:kern w:val="0"/>
                <w:sz w:val="28"/>
                <w:szCs w:val="28"/>
              </w:rPr>
              <w:t xml:space="preserve"> </w:t>
            </w:r>
            <w:r w:rsidRPr="00C553F7">
              <w:rPr>
                <w:rFonts w:ascii="標楷體" w:eastAsia="標楷體" w:hAnsi="標楷體" w:hint="eastAsia"/>
                <w:sz w:val="28"/>
                <w:szCs w:val="28"/>
              </w:rPr>
              <w:t xml:space="preserve">研究員    </w:t>
            </w:r>
            <w:r w:rsidRPr="00C553F7">
              <w:rPr>
                <w:rFonts w:eastAsia="標楷體"/>
                <w:spacing w:val="-16"/>
                <w:kern w:val="0"/>
                <w:sz w:val="28"/>
                <w:szCs w:val="28"/>
              </w:rPr>
              <w:t xml:space="preserve">  </w:t>
            </w:r>
            <w:r w:rsidRPr="00C553F7">
              <w:rPr>
                <w:rFonts w:eastAsia="標楷體" w:hint="eastAsia"/>
                <w:spacing w:val="-16"/>
                <w:kern w:val="0"/>
                <w:sz w:val="28"/>
                <w:szCs w:val="28"/>
              </w:rPr>
              <w:t>□副</w:t>
            </w:r>
            <w:r w:rsidRPr="00C553F7">
              <w:rPr>
                <w:rFonts w:ascii="標楷體" w:eastAsia="標楷體" w:hAnsi="標楷體" w:hint="eastAsia"/>
                <w:sz w:val="28"/>
                <w:szCs w:val="28"/>
              </w:rPr>
              <w:t>研究員</w:t>
            </w:r>
          </w:p>
        </w:tc>
      </w:tr>
      <w:tr w:rsidR="00C553F7" w:rsidRPr="00C553F7" w14:paraId="7BB5F4CF" w14:textId="77777777" w:rsidTr="00C43C1C">
        <w:trPr>
          <w:trHeight w:val="1228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C16B2" w14:textId="77777777" w:rsidR="00C43C1C" w:rsidRPr="00C553F7" w:rsidRDefault="00C43C1C" w:rsidP="007B7241">
            <w:pPr>
              <w:widowControl/>
              <w:snapToGrid w:val="0"/>
              <w:spacing w:line="36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C553F7">
              <w:rPr>
                <w:rFonts w:eastAsia="標楷體" w:hAnsi="標楷體"/>
                <w:kern w:val="0"/>
                <w:sz w:val="28"/>
                <w:szCs w:val="28"/>
              </w:rPr>
              <w:t>研究</w:t>
            </w:r>
            <w:r w:rsidRPr="00C553F7">
              <w:rPr>
                <w:rFonts w:eastAsia="標楷體" w:hAnsi="標楷體" w:hint="eastAsia"/>
                <w:kern w:val="0"/>
                <w:sz w:val="28"/>
                <w:szCs w:val="28"/>
              </w:rPr>
              <w:t>表現</w:t>
            </w:r>
          </w:p>
          <w:p w14:paraId="3DBF5F0A" w14:textId="77777777" w:rsidR="00C43C1C" w:rsidRPr="00C553F7" w:rsidRDefault="00C43C1C" w:rsidP="007B7241">
            <w:pPr>
              <w:widowControl/>
              <w:snapToGrid w:val="0"/>
              <w:spacing w:line="360" w:lineRule="exact"/>
              <w:jc w:val="center"/>
              <w:rPr>
                <w:rFonts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90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ADDB32" w14:textId="77777777" w:rsidR="00C43C1C" w:rsidRPr="00C553F7" w:rsidRDefault="00C43C1C" w:rsidP="00C43C1C">
            <w:pPr>
              <w:ind w:left="240" w:hangingChars="100" w:hanging="240"/>
              <w:rPr>
                <w:rFonts w:eastAsia="標楷體"/>
                <w:sz w:val="28"/>
                <w:szCs w:val="28"/>
              </w:rPr>
            </w:pPr>
            <w:r w:rsidRPr="00C553F7">
              <w:rPr>
                <w:rFonts w:eastAsia="標楷體"/>
                <w:szCs w:val="24"/>
              </w:rPr>
              <w:t>1.</w:t>
            </w:r>
            <w:r w:rsidRPr="00C553F7">
              <w:rPr>
                <w:rFonts w:eastAsia="標楷體"/>
                <w:szCs w:val="24"/>
              </w:rPr>
              <w:t>除代表與參考作外，其他成果如學術論文、</w:t>
            </w:r>
            <w:r w:rsidRPr="00C553F7">
              <w:rPr>
                <w:rFonts w:eastAsia="標楷體"/>
                <w:kern w:val="0"/>
                <w:szCs w:val="24"/>
              </w:rPr>
              <w:t>專利、技轉、專書</w:t>
            </w:r>
            <w:r w:rsidRPr="00C553F7">
              <w:rPr>
                <w:rFonts w:eastAsia="標楷體" w:hint="eastAsia"/>
                <w:kern w:val="0"/>
                <w:szCs w:val="24"/>
              </w:rPr>
              <w:t>、</w:t>
            </w:r>
            <w:r w:rsidRPr="00C553F7">
              <w:rPr>
                <w:rFonts w:eastAsia="標楷體"/>
                <w:kern w:val="0"/>
                <w:szCs w:val="24"/>
              </w:rPr>
              <w:t>專書章節或其他</w:t>
            </w:r>
            <w:r w:rsidRPr="00C553F7">
              <w:rPr>
                <w:rFonts w:eastAsia="標楷體" w:hAnsi="標楷體"/>
              </w:rPr>
              <w:t>。</w:t>
            </w:r>
          </w:p>
          <w:p w14:paraId="35BF01D4" w14:textId="77777777" w:rsidR="00C43C1C" w:rsidRPr="00C553F7" w:rsidRDefault="00C43C1C" w:rsidP="00C43C1C">
            <w:pPr>
              <w:ind w:left="240" w:hangingChars="100" w:hanging="240"/>
              <w:rPr>
                <w:rFonts w:eastAsia="標楷體"/>
                <w:spacing w:val="-16"/>
                <w:kern w:val="0"/>
                <w:sz w:val="28"/>
                <w:szCs w:val="28"/>
              </w:rPr>
            </w:pPr>
            <w:r w:rsidRPr="00C553F7">
              <w:rPr>
                <w:rFonts w:eastAsia="標楷體"/>
              </w:rPr>
              <w:t>2.</w:t>
            </w:r>
            <w:r w:rsidRPr="00C553F7">
              <w:rPr>
                <w:rFonts w:eastAsia="標楷體"/>
                <w:szCs w:val="24"/>
              </w:rPr>
              <w:t>論文</w:t>
            </w:r>
            <w:r w:rsidRPr="00C553F7">
              <w:rPr>
                <w:rFonts w:eastAsia="標楷體" w:hAnsi="標楷體"/>
              </w:rPr>
              <w:t>領域排名百分比，須為</w:t>
            </w:r>
            <w:r w:rsidRPr="00C553F7">
              <w:rPr>
                <w:rFonts w:ascii="標楷體" w:eastAsia="標楷體" w:hAnsi="標楷體"/>
              </w:rPr>
              <w:t>SCI、SSCI</w:t>
            </w:r>
            <w:r w:rsidRPr="00C553F7">
              <w:rPr>
                <w:rFonts w:ascii="標楷體" w:eastAsia="標楷體" w:hAnsi="標楷體" w:hint="eastAsia"/>
              </w:rPr>
              <w:t>或</w:t>
            </w:r>
            <w:r w:rsidRPr="00C553F7">
              <w:rPr>
                <w:rFonts w:ascii="標楷體" w:eastAsia="標楷體" w:hAnsi="標楷體"/>
              </w:rPr>
              <w:t>A&amp;HCI</w:t>
            </w:r>
            <w:r w:rsidRPr="00C553F7">
              <w:rPr>
                <w:rFonts w:eastAsia="標楷體" w:hAnsi="標楷體"/>
              </w:rPr>
              <w:t>資料庫最</w:t>
            </w:r>
            <w:r w:rsidRPr="00C553F7">
              <w:rPr>
                <w:rFonts w:eastAsia="標楷體" w:hAnsi="標楷體" w:hint="eastAsia"/>
              </w:rPr>
              <w:t>新</w:t>
            </w:r>
            <w:r w:rsidRPr="00C553F7">
              <w:rPr>
                <w:rFonts w:eastAsia="標楷體" w:hAnsi="標楷體"/>
              </w:rPr>
              <w:t>影響因子</w:t>
            </w:r>
            <w:r w:rsidRPr="00C553F7">
              <w:rPr>
                <w:rFonts w:eastAsia="標楷體" w:hAnsi="標楷體" w:hint="eastAsia"/>
              </w:rPr>
              <w:t>或</w:t>
            </w:r>
            <w:r w:rsidRPr="00C553F7">
              <w:rPr>
                <w:rFonts w:eastAsia="標楷體" w:hAnsi="標楷體"/>
              </w:rPr>
              <w:t>排名，且百分比以小數點以後無條件捨去計算</w:t>
            </w:r>
            <w:r w:rsidRPr="00C553F7">
              <w:rPr>
                <w:rFonts w:eastAsia="標楷體" w:hAnsi="標楷體" w:hint="eastAsia"/>
              </w:rPr>
              <w:t>；</w:t>
            </w:r>
            <w:r w:rsidR="00802BE0" w:rsidRPr="00C553F7">
              <w:rPr>
                <w:rFonts w:ascii="標楷體" w:eastAsia="標楷體" w:hAnsi="標楷體"/>
              </w:rPr>
              <w:t>TSSCI</w:t>
            </w:r>
            <w:r w:rsidR="00802BE0" w:rsidRPr="00C553F7">
              <w:rPr>
                <w:rFonts w:ascii="標楷體" w:eastAsia="標楷體" w:hAnsi="標楷體" w:hint="eastAsia"/>
              </w:rPr>
              <w:t>、</w:t>
            </w:r>
            <w:r w:rsidR="00802BE0" w:rsidRPr="00C553F7">
              <w:rPr>
                <w:rFonts w:ascii="標楷體" w:eastAsia="標楷體" w:hAnsi="標楷體"/>
              </w:rPr>
              <w:t>THCI</w:t>
            </w:r>
            <w:r w:rsidR="00876718" w:rsidRPr="00C553F7">
              <w:rPr>
                <w:rFonts w:ascii="標楷體" w:eastAsia="標楷體" w:hAnsi="標楷體" w:hint="eastAsia"/>
              </w:rPr>
              <w:t>以國家科學及技術委員會最新版本為準</w:t>
            </w:r>
            <w:r w:rsidRPr="00C553F7">
              <w:rPr>
                <w:rFonts w:ascii="標楷體" w:eastAsia="標楷體" w:hAnsi="標楷體"/>
              </w:rPr>
              <w:t>。</w:t>
            </w:r>
          </w:p>
        </w:tc>
      </w:tr>
      <w:tr w:rsidR="00C553F7" w:rsidRPr="00C553F7" w14:paraId="1106F279" w14:textId="77777777" w:rsidTr="007B7241">
        <w:trPr>
          <w:trHeight w:val="1446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7D9E64" w14:textId="77777777" w:rsidR="00DC1803" w:rsidRPr="00C553F7" w:rsidRDefault="00DC1803" w:rsidP="007B724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553F7">
              <w:rPr>
                <w:rFonts w:ascii="標楷體" w:eastAsia="標楷體" w:hAnsi="標楷體" w:cs="新細明體" w:hint="eastAsia"/>
                <w:kern w:val="0"/>
              </w:rPr>
              <w:t>序號</w:t>
            </w:r>
          </w:p>
        </w:tc>
        <w:tc>
          <w:tcPr>
            <w:tcW w:w="59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191B" w14:textId="77777777" w:rsidR="00DC1803" w:rsidRPr="00C553F7" w:rsidRDefault="00DC1803" w:rsidP="007B7241">
            <w:pPr>
              <w:widowControl/>
              <w:snapToGrid w:val="0"/>
              <w:ind w:left="1"/>
              <w:rPr>
                <w:rFonts w:eastAsia="標楷體"/>
                <w:kern w:val="0"/>
                <w:szCs w:val="24"/>
              </w:rPr>
            </w:pPr>
            <w:r w:rsidRPr="00C553F7">
              <w:rPr>
                <w:rFonts w:eastAsia="標楷體" w:hAnsi="標楷體"/>
                <w:kern w:val="0"/>
                <w:szCs w:val="24"/>
              </w:rPr>
              <w:t>其它研究成果名稱</w:t>
            </w:r>
          </w:p>
          <w:p w14:paraId="10F9CBD2" w14:textId="77777777" w:rsidR="00DC1803" w:rsidRPr="00C553F7" w:rsidRDefault="00DC1803" w:rsidP="007B7241">
            <w:pPr>
              <w:widowControl/>
              <w:snapToGrid w:val="0"/>
              <w:spacing w:line="220" w:lineRule="exact"/>
              <w:ind w:left="114" w:hangingChars="57" w:hanging="114"/>
              <w:rPr>
                <w:rFonts w:eastAsia="標楷體"/>
                <w:kern w:val="0"/>
                <w:sz w:val="20"/>
              </w:rPr>
            </w:pPr>
            <w:r w:rsidRPr="00C553F7">
              <w:rPr>
                <w:rFonts w:eastAsia="標楷體"/>
                <w:kern w:val="0"/>
                <w:sz w:val="20"/>
              </w:rPr>
              <w:t>1.</w:t>
            </w:r>
            <w:r w:rsidRPr="00C553F7">
              <w:rPr>
                <w:rFonts w:eastAsia="標楷體" w:hAnsi="標楷體"/>
                <w:kern w:val="0"/>
                <w:sz w:val="20"/>
              </w:rPr>
              <w:t>論文必須填寫所有作者</w:t>
            </w:r>
            <w:r w:rsidRPr="00C553F7">
              <w:rPr>
                <w:rFonts w:eastAsia="標楷體"/>
                <w:kern w:val="0"/>
                <w:sz w:val="20"/>
              </w:rPr>
              <w:t>(</w:t>
            </w:r>
            <w:r w:rsidRPr="00C553F7">
              <w:rPr>
                <w:rFonts w:eastAsia="標楷體" w:hAnsi="標楷體"/>
                <w:kern w:val="0"/>
                <w:sz w:val="20"/>
              </w:rPr>
              <w:t>按期刊所刊登之原排序</w:t>
            </w:r>
            <w:r w:rsidRPr="00C553F7">
              <w:rPr>
                <w:rFonts w:eastAsia="標楷體"/>
                <w:kern w:val="0"/>
                <w:sz w:val="20"/>
              </w:rPr>
              <w:t>)</w:t>
            </w:r>
            <w:r w:rsidRPr="00C553F7">
              <w:rPr>
                <w:rFonts w:eastAsia="標楷體" w:hAnsi="標楷體"/>
                <w:kern w:val="0"/>
                <w:sz w:val="20"/>
              </w:rPr>
              <w:t>、著作名稱、期刊名稱、年份、卷期、起迄頁數。</w:t>
            </w:r>
            <w:r w:rsidRPr="00C553F7">
              <w:rPr>
                <w:rFonts w:eastAsia="標楷體"/>
                <w:kern w:val="0"/>
              </w:rPr>
              <w:t xml:space="preserve"> </w:t>
            </w:r>
          </w:p>
          <w:p w14:paraId="5A0CF4CE" w14:textId="77777777" w:rsidR="00DC1803" w:rsidRPr="00C553F7" w:rsidRDefault="00DC1803" w:rsidP="007B7241">
            <w:pPr>
              <w:widowControl/>
              <w:snapToGrid w:val="0"/>
              <w:ind w:left="114" w:hangingChars="57" w:hanging="114"/>
              <w:rPr>
                <w:rFonts w:eastAsia="標楷體"/>
                <w:kern w:val="0"/>
                <w:sz w:val="20"/>
              </w:rPr>
            </w:pPr>
            <w:r w:rsidRPr="00C553F7">
              <w:rPr>
                <w:rFonts w:eastAsia="標楷體"/>
                <w:kern w:val="0"/>
                <w:sz w:val="20"/>
              </w:rPr>
              <w:t>2.</w:t>
            </w:r>
            <w:r w:rsidRPr="00C553F7">
              <w:rPr>
                <w:rFonts w:eastAsia="標楷體" w:hAnsi="標楷體"/>
                <w:kern w:val="0"/>
                <w:sz w:val="20"/>
              </w:rPr>
              <w:t>專利必須填寫專利名稱、發明人、證書號碼、國別、專利期限。</w:t>
            </w:r>
          </w:p>
          <w:p w14:paraId="3E18618C" w14:textId="77777777" w:rsidR="00DC1803" w:rsidRPr="00C553F7" w:rsidRDefault="00DC1803" w:rsidP="007B7241">
            <w:pPr>
              <w:widowControl/>
              <w:snapToGrid w:val="0"/>
              <w:ind w:left="114" w:hangingChars="57" w:hanging="114"/>
              <w:rPr>
                <w:rFonts w:eastAsia="標楷體"/>
                <w:kern w:val="0"/>
                <w:sz w:val="20"/>
              </w:rPr>
            </w:pPr>
            <w:r w:rsidRPr="00C553F7">
              <w:rPr>
                <w:rFonts w:eastAsia="標楷體"/>
                <w:kern w:val="0"/>
                <w:sz w:val="20"/>
              </w:rPr>
              <w:t>3.</w:t>
            </w:r>
            <w:r w:rsidRPr="00C553F7">
              <w:rPr>
                <w:rFonts w:eastAsia="標楷體" w:hAnsi="標楷體"/>
                <w:kern w:val="0"/>
                <w:sz w:val="20"/>
              </w:rPr>
              <w:t>技術移轉必須填寫技術名稱、技轉金額及對象、年份。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3021D" w14:textId="77777777" w:rsidR="00DC1803" w:rsidRPr="00C553F7" w:rsidRDefault="00DC1803" w:rsidP="007B7241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C553F7">
              <w:rPr>
                <w:rFonts w:ascii="標楷體" w:eastAsia="標楷體" w:hAnsi="標楷體" w:cs="新細明體" w:hint="eastAsia"/>
                <w:kern w:val="0"/>
                <w:sz w:val="22"/>
              </w:rPr>
              <w:t>通訊作者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4EC9A" w14:textId="77777777" w:rsidR="00DC1803" w:rsidRPr="00C553F7" w:rsidRDefault="00DC1803" w:rsidP="007B7241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C553F7">
              <w:rPr>
                <w:rFonts w:ascii="標楷體" w:eastAsia="標楷體" w:hAnsi="標楷體" w:cs="新細明體" w:hint="eastAsia"/>
                <w:kern w:val="0"/>
                <w:sz w:val="22"/>
              </w:rPr>
              <w:t>第一作者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59028" w14:textId="77777777" w:rsidR="00DC1803" w:rsidRPr="00C553F7" w:rsidRDefault="00DC1803" w:rsidP="007B724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C553F7">
              <w:rPr>
                <w:rFonts w:ascii="標楷體" w:eastAsia="標楷體" w:hAnsi="標楷體" w:cs="新細明體" w:hint="eastAsia"/>
                <w:kern w:val="0"/>
                <w:sz w:val="22"/>
              </w:rPr>
              <w:t>影響因子</w:t>
            </w:r>
          </w:p>
          <w:p w14:paraId="727841EB" w14:textId="77777777" w:rsidR="00DC1803" w:rsidRPr="00C553F7" w:rsidRDefault="00DC1803" w:rsidP="007B724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C553F7">
              <w:rPr>
                <w:rFonts w:ascii="標楷體" w:eastAsia="標楷體" w:hAnsi="標楷體" w:cs="新細明體" w:hint="eastAsia"/>
                <w:kern w:val="0"/>
                <w:sz w:val="22"/>
              </w:rPr>
              <w:t>(IF)</w:t>
            </w:r>
            <w:r w:rsidR="00A20C7E" w:rsidRPr="00C553F7">
              <w:rPr>
                <w:rFonts w:ascii="標楷體" w:eastAsia="標楷體" w:hAnsi="標楷體" w:cs="新細明體" w:hint="eastAsia"/>
                <w:kern w:val="0"/>
                <w:sz w:val="22"/>
              </w:rPr>
              <w:t>或期刊級別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5CA16" w14:textId="77777777" w:rsidR="00DC1803" w:rsidRPr="00C553F7" w:rsidRDefault="00DC1803" w:rsidP="007B7241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C553F7">
              <w:rPr>
                <w:rFonts w:ascii="標楷體" w:eastAsia="標楷體" w:hAnsi="標楷體" w:cs="新細明體" w:hint="eastAsia"/>
                <w:kern w:val="0"/>
                <w:sz w:val="22"/>
              </w:rPr>
              <w:t>該領域排名百分比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66F41" w14:textId="77777777" w:rsidR="00DC1803" w:rsidRPr="00C553F7" w:rsidRDefault="00DC1803" w:rsidP="007B7241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C553F7">
              <w:rPr>
                <w:rFonts w:ascii="標楷體" w:eastAsia="標楷體" w:hAnsi="標楷體" w:cs="新細明體" w:hint="eastAsia"/>
                <w:kern w:val="0"/>
                <w:sz w:val="22"/>
              </w:rPr>
              <w:t>適用領域</w:t>
            </w:r>
          </w:p>
        </w:tc>
      </w:tr>
      <w:tr w:rsidR="00C553F7" w:rsidRPr="00C553F7" w14:paraId="57DA7663" w14:textId="77777777" w:rsidTr="007B7241">
        <w:trPr>
          <w:trHeight w:val="697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0C7F9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553F7">
              <w:rPr>
                <w:rFonts w:ascii="標楷體" w:eastAsia="標楷體" w:hAnsi="標楷體" w:cs="新細明體" w:hint="eastAsia"/>
                <w:kern w:val="0"/>
                <w:sz w:val="20"/>
              </w:rPr>
              <w:t>範例</w:t>
            </w:r>
          </w:p>
        </w:tc>
        <w:tc>
          <w:tcPr>
            <w:tcW w:w="59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8841" w14:textId="77777777" w:rsidR="00DC1803" w:rsidRPr="00C553F7" w:rsidRDefault="00DC1803" w:rsidP="007B7241">
            <w:pPr>
              <w:widowControl/>
              <w:snapToGrid w:val="0"/>
              <w:jc w:val="both"/>
              <w:rPr>
                <w:szCs w:val="24"/>
              </w:rPr>
            </w:pPr>
            <w:r w:rsidRPr="00C553F7">
              <w:rPr>
                <w:szCs w:val="24"/>
              </w:rPr>
              <w:t xml:space="preserve">Don, M.-J., Lin, L.-C., </w:t>
            </w:r>
            <w:r w:rsidRPr="00C553F7">
              <w:rPr>
                <w:b/>
                <w:szCs w:val="24"/>
                <w:u w:val="single"/>
              </w:rPr>
              <w:t>Chiou, W.-F.</w:t>
            </w:r>
            <w:r w:rsidRPr="00C553F7">
              <w:rPr>
                <w:rFonts w:hint="eastAsia"/>
                <w:szCs w:val="24"/>
              </w:rPr>
              <w:t>*</w:t>
            </w:r>
            <w:r w:rsidRPr="00C553F7">
              <w:rPr>
                <w:szCs w:val="24"/>
              </w:rPr>
              <w:t xml:space="preserve"> (2012). Neobavaisoflavone stimulates osteogenesis via p38-mediated up-regulation of transcription factors and osteoid genes expression in MC3T3-E1 cells. </w:t>
            </w:r>
            <w:r w:rsidRPr="00C553F7">
              <w:rPr>
                <w:rStyle w:val="ab"/>
                <w:szCs w:val="24"/>
              </w:rPr>
              <w:t>Phytomedicine</w:t>
            </w:r>
            <w:r w:rsidRPr="00C553F7">
              <w:rPr>
                <w:szCs w:val="24"/>
              </w:rPr>
              <w:t xml:space="preserve"> 19(6), 551-561.</w:t>
            </w:r>
          </w:p>
          <w:p w14:paraId="20FBF590" w14:textId="77777777" w:rsidR="00DC1803" w:rsidRPr="00C553F7" w:rsidRDefault="00DC1803" w:rsidP="007B7241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553F7">
              <w:rPr>
                <w:rFonts w:hint="eastAsia"/>
                <w:szCs w:val="24"/>
              </w:rPr>
              <w:t>(IF 3.343, Rank=4/24)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867E1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ascii="新細明體" w:hAnsi="新細明體" w:cs="新細明體"/>
                <w:kern w:val="0"/>
                <w:szCs w:val="24"/>
              </w:rPr>
            </w:pPr>
            <w:r w:rsidRPr="00C553F7">
              <w:rPr>
                <w:kern w:val="0"/>
                <w:szCs w:val="24"/>
              </w:rPr>
              <w:t>V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62962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ascii="新細明體" w:hAnsi="新細明體" w:cs="新細明體"/>
                <w:kern w:val="0"/>
                <w:sz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E7E2D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eastAsia="標楷體"/>
                <w:kern w:val="0"/>
                <w:szCs w:val="24"/>
              </w:rPr>
            </w:pPr>
            <w:r w:rsidRPr="00C553F7">
              <w:rPr>
                <w:rFonts w:eastAsia="標楷體"/>
                <w:kern w:val="0"/>
                <w:szCs w:val="24"/>
              </w:rPr>
              <w:t>3.343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B5B91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ascii="新細明體" w:hAnsi="新細明體" w:cs="新細明體"/>
                <w:kern w:val="0"/>
                <w:szCs w:val="24"/>
              </w:rPr>
            </w:pPr>
            <w:r w:rsidRPr="00C553F7">
              <w:rPr>
                <w:rFonts w:eastAsia="標楷體"/>
                <w:kern w:val="0"/>
                <w:szCs w:val="24"/>
              </w:rPr>
              <w:t>16%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48DA3" w14:textId="77777777" w:rsidR="00DC1803" w:rsidRPr="00C553F7" w:rsidRDefault="00DC1803" w:rsidP="007B7241">
            <w:pPr>
              <w:widowControl/>
              <w:jc w:val="both"/>
              <w:rPr>
                <w:rFonts w:ascii="新細明體" w:hAnsi="新細明體" w:cs="新細明體"/>
                <w:kern w:val="0"/>
                <w:szCs w:val="24"/>
              </w:rPr>
            </w:pPr>
            <w:r w:rsidRPr="00C553F7">
              <w:rPr>
                <w:kern w:val="0"/>
                <w:szCs w:val="24"/>
              </w:rPr>
              <w:t>Integrative &amp; Complementary Medicine</w:t>
            </w:r>
          </w:p>
        </w:tc>
      </w:tr>
      <w:tr w:rsidR="00C553F7" w:rsidRPr="00C553F7" w14:paraId="7A8F5161" w14:textId="77777777" w:rsidTr="007B7241">
        <w:trPr>
          <w:trHeight w:val="697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9B70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ascii="新細明體" w:hAnsi="新細明體" w:cs="新細明體"/>
                <w:kern w:val="0"/>
                <w:sz w:val="22"/>
              </w:rPr>
            </w:pPr>
            <w:r w:rsidRPr="00C553F7">
              <w:rPr>
                <w:rFonts w:ascii="新細明體" w:hAnsi="新細明體" w:cs="新細明體" w:hint="eastAsia"/>
                <w:kern w:val="0"/>
                <w:sz w:val="22"/>
              </w:rPr>
              <w:t>1</w:t>
            </w:r>
          </w:p>
        </w:tc>
        <w:tc>
          <w:tcPr>
            <w:tcW w:w="59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411F8" w14:textId="77777777" w:rsidR="00DC1803" w:rsidRPr="00C553F7" w:rsidRDefault="00DC1803" w:rsidP="007B7241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41B7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ascii="新細明體" w:hAnsi="新細明體" w:cs="新細明體"/>
                <w:kern w:val="0"/>
                <w:sz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FF587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ascii="新細明體" w:hAnsi="新細明體" w:cs="新細明體"/>
                <w:kern w:val="0"/>
                <w:sz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AB1309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ascii="新細明體" w:hAnsi="新細明體" w:cs="新細明體"/>
                <w:kern w:val="0"/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615AF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ascii="新細明體" w:hAnsi="新細明體" w:cs="新細明體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ADD79" w14:textId="77777777" w:rsidR="00DC1803" w:rsidRPr="00C553F7" w:rsidRDefault="00DC1803" w:rsidP="007B7241">
            <w:pPr>
              <w:widowControl/>
              <w:spacing w:line="360" w:lineRule="auto"/>
              <w:jc w:val="right"/>
              <w:rPr>
                <w:rFonts w:ascii="新細明體" w:hAnsi="新細明體" w:cs="新細明體"/>
                <w:kern w:val="0"/>
              </w:rPr>
            </w:pPr>
          </w:p>
        </w:tc>
      </w:tr>
      <w:tr w:rsidR="00C553F7" w:rsidRPr="00C553F7" w14:paraId="463863FC" w14:textId="77777777" w:rsidTr="007B7241">
        <w:trPr>
          <w:trHeight w:val="680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20221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ascii="新細明體" w:hAnsi="新細明體" w:cs="新細明體"/>
                <w:kern w:val="0"/>
                <w:sz w:val="22"/>
              </w:rPr>
            </w:pPr>
            <w:r w:rsidRPr="00C553F7">
              <w:rPr>
                <w:rFonts w:ascii="新細明體" w:hAnsi="新細明體" w:cs="新細明體" w:hint="eastAsia"/>
                <w:kern w:val="0"/>
                <w:sz w:val="22"/>
              </w:rPr>
              <w:t>2</w:t>
            </w:r>
          </w:p>
        </w:tc>
        <w:tc>
          <w:tcPr>
            <w:tcW w:w="59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88AA0" w14:textId="77777777" w:rsidR="00DC1803" w:rsidRPr="00C553F7" w:rsidRDefault="00DC1803" w:rsidP="007B7241">
            <w:pPr>
              <w:widowControl/>
              <w:snapToGrid w:val="0"/>
              <w:spacing w:line="360" w:lineRule="auto"/>
              <w:rPr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ADF6A" w14:textId="77777777" w:rsidR="00DC1803" w:rsidRPr="00C553F7" w:rsidRDefault="00DC1803" w:rsidP="007B724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99D54" w14:textId="77777777" w:rsidR="00DC1803" w:rsidRPr="00C553F7" w:rsidRDefault="00DC1803" w:rsidP="007B724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3585B8" w14:textId="77777777" w:rsidR="00DC1803" w:rsidRPr="00C553F7" w:rsidRDefault="00DC1803" w:rsidP="007B724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7B464" w14:textId="77777777" w:rsidR="00DC1803" w:rsidRPr="00C553F7" w:rsidRDefault="00DC1803" w:rsidP="007B724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04449" w14:textId="77777777" w:rsidR="00DC1803" w:rsidRPr="00C553F7" w:rsidRDefault="00DC1803" w:rsidP="007B7241">
            <w:pPr>
              <w:widowControl/>
              <w:spacing w:line="360" w:lineRule="auto"/>
              <w:jc w:val="right"/>
              <w:rPr>
                <w:rFonts w:ascii="新細明體" w:hAnsi="新細明體" w:cs="新細明體"/>
                <w:kern w:val="0"/>
              </w:rPr>
            </w:pPr>
          </w:p>
        </w:tc>
      </w:tr>
      <w:tr w:rsidR="00C553F7" w:rsidRPr="00C553F7" w14:paraId="1CDBE619" w14:textId="77777777" w:rsidTr="007B7241">
        <w:trPr>
          <w:trHeight w:val="691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08E9D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ascii="新細明體" w:hAnsi="新細明體" w:cs="新細明體"/>
                <w:kern w:val="0"/>
                <w:sz w:val="22"/>
              </w:rPr>
            </w:pPr>
            <w:r w:rsidRPr="00C553F7">
              <w:rPr>
                <w:rFonts w:ascii="新細明體" w:hAnsi="新細明體" w:cs="新細明體" w:hint="eastAsia"/>
                <w:kern w:val="0"/>
                <w:sz w:val="22"/>
              </w:rPr>
              <w:t>3</w:t>
            </w:r>
          </w:p>
        </w:tc>
        <w:tc>
          <w:tcPr>
            <w:tcW w:w="59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C1599" w14:textId="77777777" w:rsidR="00DC1803" w:rsidRPr="00C553F7" w:rsidRDefault="00DC1803" w:rsidP="007B7241">
            <w:pPr>
              <w:widowControl/>
              <w:snapToGrid w:val="0"/>
              <w:spacing w:line="360" w:lineRule="auto"/>
              <w:rPr>
                <w:rFonts w:ascii="新細明體" w:hAnsi="新細明體" w:cs="新細明體"/>
                <w:kern w:val="0"/>
                <w:sz w:val="22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54C19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ascii="新細明體" w:hAnsi="新細明體" w:cs="新細明體"/>
                <w:kern w:val="0"/>
                <w:sz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539CB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ascii="新細明體" w:hAnsi="新細明體" w:cs="新細明體"/>
                <w:kern w:val="0"/>
                <w:sz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A6EAFF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ascii="新細明體" w:hAnsi="新細明體" w:cs="新細明體"/>
                <w:kern w:val="0"/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23911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ascii="新細明體" w:hAnsi="新細明體" w:cs="新細明體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4018A" w14:textId="77777777" w:rsidR="00DC1803" w:rsidRPr="00C553F7" w:rsidRDefault="00DC1803" w:rsidP="007B7241">
            <w:pPr>
              <w:widowControl/>
              <w:spacing w:line="360" w:lineRule="auto"/>
              <w:jc w:val="right"/>
              <w:rPr>
                <w:rFonts w:ascii="新細明體" w:hAnsi="新細明體" w:cs="新細明體"/>
                <w:kern w:val="0"/>
              </w:rPr>
            </w:pPr>
          </w:p>
        </w:tc>
      </w:tr>
      <w:tr w:rsidR="00C553F7" w:rsidRPr="00C553F7" w14:paraId="553653D2" w14:textId="77777777" w:rsidTr="007B7241">
        <w:trPr>
          <w:trHeight w:val="700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71431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ascii="新細明體" w:hAnsi="新細明體" w:cs="新細明體"/>
                <w:kern w:val="0"/>
                <w:sz w:val="22"/>
              </w:rPr>
            </w:pPr>
            <w:r w:rsidRPr="00C553F7">
              <w:rPr>
                <w:rFonts w:ascii="新細明體" w:hAnsi="新細明體" w:cs="新細明體" w:hint="eastAsia"/>
                <w:kern w:val="0"/>
                <w:sz w:val="22"/>
              </w:rPr>
              <w:t>4</w:t>
            </w:r>
          </w:p>
        </w:tc>
        <w:tc>
          <w:tcPr>
            <w:tcW w:w="59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E5DBC" w14:textId="77777777" w:rsidR="00DC1803" w:rsidRPr="00C553F7" w:rsidRDefault="00DC1803" w:rsidP="007B7241">
            <w:pPr>
              <w:widowControl/>
              <w:snapToGrid w:val="0"/>
              <w:spacing w:line="360" w:lineRule="auto"/>
              <w:rPr>
                <w:rFonts w:ascii="新細明體" w:hAnsi="新細明體" w:cs="新細明體"/>
                <w:kern w:val="0"/>
                <w:sz w:val="22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EEF81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ascii="新細明體" w:hAnsi="新細明體" w:cs="新細明體"/>
                <w:kern w:val="0"/>
                <w:sz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70B99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ascii="新細明體" w:hAnsi="新細明體" w:cs="新細明體"/>
                <w:kern w:val="0"/>
                <w:sz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5496FE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ascii="新細明體" w:hAnsi="新細明體" w:cs="新細明體"/>
                <w:kern w:val="0"/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160C6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ascii="新細明體" w:hAnsi="新細明體" w:cs="新細明體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A4C84" w14:textId="77777777" w:rsidR="00DC1803" w:rsidRPr="00C553F7" w:rsidRDefault="00DC1803" w:rsidP="007B7241">
            <w:pPr>
              <w:widowControl/>
              <w:spacing w:line="360" w:lineRule="auto"/>
              <w:jc w:val="right"/>
              <w:rPr>
                <w:rFonts w:ascii="新細明體" w:hAnsi="新細明體" w:cs="新細明體"/>
                <w:kern w:val="0"/>
              </w:rPr>
            </w:pPr>
          </w:p>
        </w:tc>
      </w:tr>
      <w:tr w:rsidR="00C553F7" w:rsidRPr="00C553F7" w14:paraId="61CF8064" w14:textId="77777777" w:rsidTr="007B7241">
        <w:trPr>
          <w:trHeight w:val="808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A8066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ascii="新細明體" w:hAnsi="新細明體" w:cs="新細明體"/>
                <w:kern w:val="0"/>
                <w:sz w:val="22"/>
              </w:rPr>
            </w:pPr>
            <w:r w:rsidRPr="00C553F7">
              <w:rPr>
                <w:rFonts w:ascii="新細明體" w:hAnsi="新細明體" w:cs="新細明體" w:hint="eastAsia"/>
                <w:kern w:val="0"/>
                <w:sz w:val="22"/>
              </w:rPr>
              <w:t>5</w:t>
            </w:r>
          </w:p>
        </w:tc>
        <w:tc>
          <w:tcPr>
            <w:tcW w:w="59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C8C1D" w14:textId="77777777" w:rsidR="00DC1803" w:rsidRPr="00C553F7" w:rsidRDefault="00DC1803" w:rsidP="007B7241">
            <w:pPr>
              <w:widowControl/>
              <w:snapToGrid w:val="0"/>
              <w:spacing w:line="360" w:lineRule="auto"/>
              <w:rPr>
                <w:rFonts w:ascii="新細明體" w:hAnsi="新細明體" w:cs="新細明體"/>
                <w:kern w:val="0"/>
                <w:sz w:val="22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8242E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ascii="新細明體" w:hAnsi="新細明體" w:cs="新細明體"/>
                <w:kern w:val="0"/>
                <w:sz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0C510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ascii="新細明體" w:hAnsi="新細明體" w:cs="新細明體"/>
                <w:kern w:val="0"/>
                <w:sz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64D42C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ascii="新細明體" w:hAnsi="新細明體" w:cs="新細明體"/>
                <w:kern w:val="0"/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C8243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ascii="新細明體" w:hAnsi="新細明體" w:cs="新細明體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E1BDB" w14:textId="77777777" w:rsidR="00DC1803" w:rsidRPr="00C553F7" w:rsidRDefault="00DC1803" w:rsidP="007B7241">
            <w:pPr>
              <w:widowControl/>
              <w:spacing w:line="360" w:lineRule="auto"/>
              <w:jc w:val="right"/>
              <w:rPr>
                <w:rFonts w:ascii="新細明體" w:hAnsi="新細明體" w:cs="新細明體"/>
                <w:kern w:val="0"/>
              </w:rPr>
            </w:pPr>
          </w:p>
        </w:tc>
      </w:tr>
      <w:tr w:rsidR="00C553F7" w:rsidRPr="00C553F7" w14:paraId="4DB6A10C" w14:textId="77777777" w:rsidTr="007B7241">
        <w:trPr>
          <w:trHeight w:val="808"/>
        </w:trPr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D6261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ascii="新細明體" w:hAnsi="新細明體" w:cs="新細明體"/>
                <w:kern w:val="0"/>
                <w:sz w:val="22"/>
              </w:rPr>
            </w:pPr>
            <w:r w:rsidRPr="00C553F7">
              <w:rPr>
                <w:rFonts w:ascii="新細明體" w:hAnsi="新細明體" w:cs="新細明體" w:hint="eastAsia"/>
                <w:kern w:val="0"/>
                <w:sz w:val="22"/>
              </w:rPr>
              <w:t>6</w:t>
            </w:r>
          </w:p>
        </w:tc>
        <w:tc>
          <w:tcPr>
            <w:tcW w:w="59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40C37" w14:textId="77777777" w:rsidR="00DC1803" w:rsidRPr="00C553F7" w:rsidRDefault="00DC1803" w:rsidP="007B7241">
            <w:pPr>
              <w:widowControl/>
              <w:snapToGrid w:val="0"/>
              <w:spacing w:line="360" w:lineRule="auto"/>
              <w:rPr>
                <w:rFonts w:ascii="新細明體" w:hAnsi="新細明體" w:cs="新細明體"/>
                <w:kern w:val="0"/>
                <w:sz w:val="22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55FE4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ascii="新細明體" w:hAnsi="新細明體" w:cs="新細明體"/>
                <w:kern w:val="0"/>
                <w:sz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C735D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ascii="新細明體" w:hAnsi="新細明體" w:cs="新細明體"/>
                <w:kern w:val="0"/>
                <w:sz w:val="22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E27FD6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ascii="新細明體" w:hAnsi="新細明體" w:cs="新細明體"/>
                <w:kern w:val="0"/>
                <w:sz w:val="22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F38C5" w14:textId="77777777" w:rsidR="00DC1803" w:rsidRPr="00C553F7" w:rsidRDefault="00DC1803" w:rsidP="007B7241">
            <w:pPr>
              <w:widowControl/>
              <w:spacing w:line="360" w:lineRule="auto"/>
              <w:jc w:val="center"/>
              <w:rPr>
                <w:rFonts w:ascii="新細明體" w:hAnsi="新細明體" w:cs="新細明體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19323" w14:textId="77777777" w:rsidR="00DC1803" w:rsidRPr="00C553F7" w:rsidRDefault="00DC1803" w:rsidP="007B7241">
            <w:pPr>
              <w:widowControl/>
              <w:spacing w:line="360" w:lineRule="auto"/>
              <w:jc w:val="right"/>
              <w:rPr>
                <w:rFonts w:ascii="新細明體" w:hAnsi="新細明體" w:cs="新細明體"/>
                <w:kern w:val="0"/>
              </w:rPr>
            </w:pPr>
          </w:p>
        </w:tc>
      </w:tr>
    </w:tbl>
    <w:p w14:paraId="724D2299" w14:textId="77777777" w:rsidR="00525D1F" w:rsidRPr="00C553F7" w:rsidRDefault="00525D1F" w:rsidP="00CE5E01">
      <w:pPr>
        <w:widowControl/>
        <w:ind w:leftChars="177" w:left="828" w:rightChars="81" w:right="194" w:hangingChars="168" w:hanging="403"/>
        <w:jc w:val="both"/>
        <w:rPr>
          <w:rFonts w:eastAsia="標楷體" w:hAnsi="標楷體"/>
          <w:kern w:val="0"/>
          <w:szCs w:val="24"/>
        </w:rPr>
      </w:pPr>
      <w:r w:rsidRPr="00C553F7">
        <w:rPr>
          <w:rFonts w:eastAsia="標楷體" w:hAnsi="標楷體"/>
          <w:kern w:val="0"/>
          <w:szCs w:val="24"/>
        </w:rPr>
        <w:t>★</w:t>
      </w:r>
      <w:r w:rsidRPr="00C553F7">
        <w:rPr>
          <w:rFonts w:eastAsia="標楷體" w:hAnsi="標楷體" w:hint="eastAsia"/>
          <w:kern w:val="0"/>
          <w:szCs w:val="24"/>
        </w:rPr>
        <w:t>備註：</w:t>
      </w:r>
    </w:p>
    <w:p w14:paraId="14352E3D" w14:textId="77777777" w:rsidR="00525D1F" w:rsidRPr="00C553F7" w:rsidRDefault="00525D1F" w:rsidP="00CE5E01">
      <w:pPr>
        <w:widowControl/>
        <w:numPr>
          <w:ilvl w:val="0"/>
          <w:numId w:val="4"/>
        </w:numPr>
        <w:ind w:leftChars="209" w:left="670" w:rightChars="81" w:right="194" w:hangingChars="70" w:hanging="168"/>
        <w:jc w:val="both"/>
        <w:rPr>
          <w:rFonts w:eastAsia="標楷體" w:hAnsi="標楷體"/>
          <w:kern w:val="0"/>
          <w:szCs w:val="24"/>
        </w:rPr>
      </w:pPr>
      <w:r w:rsidRPr="00C553F7">
        <w:rPr>
          <w:rFonts w:eastAsia="標楷體" w:hAnsi="標楷體"/>
          <w:kern w:val="0"/>
          <w:szCs w:val="24"/>
        </w:rPr>
        <w:t>申請人填寫本表之資料經核對結果，若填寫不實將予更正，蓄意造假者，其申請案不予通過外，並</w:t>
      </w:r>
      <w:r w:rsidRPr="00C553F7">
        <w:rPr>
          <w:rFonts w:eastAsia="標楷體" w:hAnsi="標楷體" w:hint="eastAsia"/>
          <w:kern w:val="0"/>
          <w:szCs w:val="24"/>
        </w:rPr>
        <w:t>移</w:t>
      </w:r>
      <w:r w:rsidRPr="00C553F7">
        <w:rPr>
          <w:rFonts w:eastAsia="標楷體" w:hAnsi="標楷體"/>
          <w:kern w:val="0"/>
          <w:szCs w:val="24"/>
        </w:rPr>
        <w:t>送學術倫理審議</w:t>
      </w:r>
      <w:r w:rsidRPr="00C553F7">
        <w:rPr>
          <w:rFonts w:eastAsia="標楷體" w:hAnsi="標楷體" w:hint="eastAsia"/>
          <w:kern w:val="0"/>
          <w:szCs w:val="24"/>
        </w:rPr>
        <w:t>小組</w:t>
      </w:r>
      <w:r w:rsidRPr="00C553F7">
        <w:rPr>
          <w:rFonts w:eastAsia="標楷體" w:hAnsi="標楷體"/>
          <w:kern w:val="0"/>
          <w:szCs w:val="24"/>
        </w:rPr>
        <w:t>按情節輕重程度議處。</w:t>
      </w:r>
    </w:p>
    <w:p w14:paraId="573B87F1" w14:textId="77777777" w:rsidR="00525D1F" w:rsidRPr="00C553F7" w:rsidRDefault="00525D1F" w:rsidP="00CE5E01">
      <w:pPr>
        <w:numPr>
          <w:ilvl w:val="0"/>
          <w:numId w:val="4"/>
        </w:numPr>
        <w:ind w:leftChars="209" w:left="670" w:hangingChars="70" w:hanging="168"/>
        <w:jc w:val="both"/>
        <w:rPr>
          <w:rFonts w:ascii="標楷體" w:eastAsia="標楷體" w:hAnsi="標楷體"/>
          <w:kern w:val="0"/>
          <w:szCs w:val="24"/>
        </w:rPr>
      </w:pPr>
      <w:r w:rsidRPr="00C553F7">
        <w:rPr>
          <w:rFonts w:ascii="標楷體" w:eastAsia="標楷體" w:hAnsi="標楷體" w:hint="eastAsia"/>
          <w:kern w:val="0"/>
          <w:szCs w:val="24"/>
        </w:rPr>
        <w:t>檢附</w:t>
      </w:r>
      <w:r w:rsidR="00EA4A88" w:rsidRPr="00C553F7">
        <w:rPr>
          <w:rFonts w:ascii="Times New Roman" w:eastAsia="標楷體" w:hAnsi="Times New Roman" w:cs="Times New Roman" w:hint="eastAsia"/>
          <w:kern w:val="0"/>
        </w:rPr>
        <w:t>最新</w:t>
      </w:r>
      <w:r w:rsidR="00EA4A88" w:rsidRPr="00C553F7">
        <w:rPr>
          <w:rFonts w:ascii="Times New Roman" w:eastAsia="標楷體" w:hAnsi="Times New Roman" w:cs="Times New Roman"/>
          <w:kern w:val="0"/>
        </w:rPr>
        <w:t>IF</w:t>
      </w:r>
      <w:r w:rsidR="00EA4A88" w:rsidRPr="00C553F7">
        <w:rPr>
          <w:rFonts w:ascii="Times New Roman" w:eastAsia="標楷體" w:hAnsi="Times New Roman" w:cs="Times New Roman" w:hint="eastAsia"/>
          <w:kern w:val="0"/>
        </w:rPr>
        <w:t>或相關</w:t>
      </w:r>
      <w:r w:rsidR="00EA4A88" w:rsidRPr="00C553F7">
        <w:rPr>
          <w:rFonts w:ascii="Times New Roman" w:eastAsia="標楷體" w:hAnsi="Times New Roman" w:cs="Times New Roman"/>
          <w:kern w:val="0"/>
        </w:rPr>
        <w:t>佐證資料</w:t>
      </w:r>
      <w:r w:rsidRPr="00C553F7">
        <w:rPr>
          <w:rFonts w:ascii="標楷體" w:eastAsia="標楷體" w:hAnsi="標楷體"/>
          <w:kern w:val="0"/>
          <w:szCs w:val="24"/>
        </w:rPr>
        <w:t>。</w:t>
      </w:r>
    </w:p>
    <w:p w14:paraId="21DB01B8" w14:textId="77777777" w:rsidR="00525D1F" w:rsidRPr="00C553F7" w:rsidRDefault="00525D1F" w:rsidP="00525D1F">
      <w:pPr>
        <w:widowControl/>
        <w:snapToGrid w:val="0"/>
        <w:spacing w:line="240" w:lineRule="exact"/>
        <w:ind w:leftChars="1" w:left="692" w:rightChars="81" w:right="194" w:hangingChars="345" w:hanging="690"/>
        <w:jc w:val="both"/>
        <w:rPr>
          <w:rFonts w:eastAsia="標楷體" w:hAnsi="標楷體"/>
          <w:kern w:val="0"/>
          <w:sz w:val="20"/>
        </w:rPr>
      </w:pPr>
    </w:p>
    <w:p w14:paraId="69DDA929" w14:textId="77777777" w:rsidR="00DC1803" w:rsidRPr="00C553F7" w:rsidRDefault="00525D1F" w:rsidP="00CE5E01">
      <w:pPr>
        <w:ind w:firstLineChars="200" w:firstLine="561"/>
        <w:rPr>
          <w:rFonts w:ascii="Arial Narrow" w:eastAsia="標楷體"/>
          <w:b/>
          <w:sz w:val="28"/>
          <w:szCs w:val="28"/>
        </w:rPr>
      </w:pPr>
      <w:r w:rsidRPr="00C553F7">
        <w:rPr>
          <w:rFonts w:ascii="Arial Narrow" w:eastAsia="標楷體" w:hint="eastAsia"/>
          <w:b/>
          <w:sz w:val="28"/>
          <w:szCs w:val="28"/>
        </w:rPr>
        <w:t>申請人簽名：</w:t>
      </w:r>
      <w:r w:rsidRPr="00C553F7">
        <w:rPr>
          <w:rFonts w:ascii="Arial Narrow" w:eastAsia="標楷體" w:hAnsi="Arial Narrow"/>
          <w:b/>
          <w:sz w:val="28"/>
          <w:szCs w:val="28"/>
        </w:rPr>
        <w:t xml:space="preserve">               </w:t>
      </w:r>
      <w:r w:rsidRPr="00C553F7">
        <w:rPr>
          <w:rFonts w:ascii="Arial Narrow" w:eastAsia="標楷體" w:hint="eastAsia"/>
          <w:b/>
          <w:sz w:val="28"/>
          <w:szCs w:val="28"/>
        </w:rPr>
        <w:t>年</w:t>
      </w:r>
      <w:r w:rsidRPr="00C553F7">
        <w:rPr>
          <w:rFonts w:ascii="Arial Narrow" w:eastAsia="標楷體" w:hAnsi="Arial Narrow"/>
          <w:b/>
          <w:sz w:val="28"/>
          <w:szCs w:val="28"/>
        </w:rPr>
        <w:t xml:space="preserve">     </w:t>
      </w:r>
      <w:r w:rsidRPr="00C553F7">
        <w:rPr>
          <w:rFonts w:ascii="Arial Narrow" w:eastAsia="標楷體" w:hint="eastAsia"/>
          <w:b/>
          <w:sz w:val="28"/>
          <w:szCs w:val="28"/>
        </w:rPr>
        <w:t>月</w:t>
      </w:r>
      <w:r w:rsidRPr="00C553F7">
        <w:rPr>
          <w:rFonts w:ascii="Arial Narrow" w:eastAsia="標楷體" w:hAnsi="Arial Narrow"/>
          <w:b/>
          <w:sz w:val="28"/>
          <w:szCs w:val="28"/>
        </w:rPr>
        <w:t xml:space="preserve">     </w:t>
      </w:r>
      <w:r w:rsidRPr="00C553F7">
        <w:rPr>
          <w:rFonts w:ascii="Arial Narrow" w:eastAsia="標楷體" w:hint="eastAsia"/>
          <w:b/>
          <w:sz w:val="28"/>
          <w:szCs w:val="28"/>
        </w:rPr>
        <w:t>日</w:t>
      </w:r>
    </w:p>
    <w:bookmarkEnd w:id="0"/>
    <w:p w14:paraId="77AF885F" w14:textId="77777777" w:rsidR="007B7241" w:rsidRPr="00C553F7" w:rsidRDefault="007B7241" w:rsidP="00CE5E01">
      <w:pPr>
        <w:ind w:firstLineChars="200" w:firstLine="480"/>
        <w:rPr>
          <w:b/>
        </w:rPr>
      </w:pPr>
    </w:p>
    <w:sectPr w:rsidR="007B7241" w:rsidRPr="00C553F7" w:rsidSect="008F55B0">
      <w:pgSz w:w="11906" w:h="16838" w:code="9"/>
      <w:pgMar w:top="851" w:right="851" w:bottom="284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BC2A64" w14:textId="77777777" w:rsidR="004B2CC2" w:rsidRDefault="004B2CC2" w:rsidP="000914CB">
      <w:r>
        <w:separator/>
      </w:r>
    </w:p>
  </w:endnote>
  <w:endnote w:type="continuationSeparator" w:id="0">
    <w:p w14:paraId="28C208B0" w14:textId="77777777" w:rsidR="004B2CC2" w:rsidRDefault="004B2CC2" w:rsidP="0009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22FA8E" w14:textId="77777777" w:rsidR="004B2CC2" w:rsidRDefault="004B2CC2" w:rsidP="000914CB">
      <w:r>
        <w:separator/>
      </w:r>
    </w:p>
  </w:footnote>
  <w:footnote w:type="continuationSeparator" w:id="0">
    <w:p w14:paraId="5DDED4DD" w14:textId="77777777" w:rsidR="004B2CC2" w:rsidRDefault="004B2CC2" w:rsidP="000914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40F61"/>
    <w:multiLevelType w:val="hybridMultilevel"/>
    <w:tmpl w:val="7F320F16"/>
    <w:lvl w:ilvl="0" w:tplc="3288D470">
      <w:start w:val="1"/>
      <w:numFmt w:val="taiwaneseCountingThousand"/>
      <w:lvlText w:val="(%1)"/>
      <w:lvlJc w:val="left"/>
      <w:pPr>
        <w:ind w:left="1008" w:hanging="5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2" w:hanging="480"/>
      </w:pPr>
    </w:lvl>
    <w:lvl w:ilvl="2" w:tplc="0409001B" w:tentative="1">
      <w:start w:val="1"/>
      <w:numFmt w:val="lowerRoman"/>
      <w:lvlText w:val="%3."/>
      <w:lvlJc w:val="right"/>
      <w:pPr>
        <w:ind w:left="1932" w:hanging="480"/>
      </w:pPr>
    </w:lvl>
    <w:lvl w:ilvl="3" w:tplc="0409000F" w:tentative="1">
      <w:start w:val="1"/>
      <w:numFmt w:val="decimal"/>
      <w:lvlText w:val="%4."/>
      <w:lvlJc w:val="left"/>
      <w:pPr>
        <w:ind w:left="2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</w:lvl>
    <w:lvl w:ilvl="6" w:tplc="0409000F" w:tentative="1">
      <w:start w:val="1"/>
      <w:numFmt w:val="decimal"/>
      <w:lvlText w:val="%7."/>
      <w:lvlJc w:val="left"/>
      <w:pPr>
        <w:ind w:left="3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</w:lvl>
  </w:abstractNum>
  <w:abstractNum w:abstractNumId="1" w15:restartNumberingAfterBreak="0">
    <w:nsid w:val="26BA7930"/>
    <w:multiLevelType w:val="hybridMultilevel"/>
    <w:tmpl w:val="4B80F5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4A3128"/>
    <w:multiLevelType w:val="hybridMultilevel"/>
    <w:tmpl w:val="D26E60D4"/>
    <w:lvl w:ilvl="0" w:tplc="AA30A5DE">
      <w:start w:val="1"/>
      <w:numFmt w:val="taiwaneseCountingThousand"/>
      <w:lvlText w:val="(%1)"/>
      <w:lvlJc w:val="left"/>
      <w:pPr>
        <w:ind w:left="1008" w:hanging="5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2" w:hanging="480"/>
      </w:pPr>
    </w:lvl>
    <w:lvl w:ilvl="2" w:tplc="0409001B" w:tentative="1">
      <w:start w:val="1"/>
      <w:numFmt w:val="lowerRoman"/>
      <w:lvlText w:val="%3."/>
      <w:lvlJc w:val="right"/>
      <w:pPr>
        <w:ind w:left="1932" w:hanging="480"/>
      </w:pPr>
    </w:lvl>
    <w:lvl w:ilvl="3" w:tplc="0409000F" w:tentative="1">
      <w:start w:val="1"/>
      <w:numFmt w:val="decimal"/>
      <w:lvlText w:val="%4."/>
      <w:lvlJc w:val="left"/>
      <w:pPr>
        <w:ind w:left="2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</w:lvl>
    <w:lvl w:ilvl="6" w:tplc="0409000F" w:tentative="1">
      <w:start w:val="1"/>
      <w:numFmt w:val="decimal"/>
      <w:lvlText w:val="%7."/>
      <w:lvlJc w:val="left"/>
      <w:pPr>
        <w:ind w:left="3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</w:lvl>
  </w:abstractNum>
  <w:abstractNum w:abstractNumId="3" w15:restartNumberingAfterBreak="0">
    <w:nsid w:val="2C6554B0"/>
    <w:multiLevelType w:val="hybridMultilevel"/>
    <w:tmpl w:val="7B469A08"/>
    <w:lvl w:ilvl="0" w:tplc="AA2029D0">
      <w:start w:val="1"/>
      <w:numFmt w:val="taiwaneseCountingThousand"/>
      <w:suff w:val="nothing"/>
      <w:lvlText w:val="(%1)"/>
      <w:lvlJc w:val="left"/>
      <w:pPr>
        <w:ind w:left="45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4" w15:restartNumberingAfterBreak="0">
    <w:nsid w:val="3B39427C"/>
    <w:multiLevelType w:val="hybridMultilevel"/>
    <w:tmpl w:val="06AEC4C8"/>
    <w:lvl w:ilvl="0" w:tplc="4C56F39A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8D8658F"/>
    <w:multiLevelType w:val="hybridMultilevel"/>
    <w:tmpl w:val="C89CAA64"/>
    <w:lvl w:ilvl="0" w:tplc="A9966CA8">
      <w:start w:val="1"/>
      <w:numFmt w:val="decimal"/>
      <w:lvlText w:val="%1."/>
      <w:lvlJc w:val="left"/>
      <w:pPr>
        <w:ind w:left="600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 w15:restartNumberingAfterBreak="0">
    <w:nsid w:val="7AD469C7"/>
    <w:multiLevelType w:val="hybridMultilevel"/>
    <w:tmpl w:val="E0EA25DA"/>
    <w:lvl w:ilvl="0" w:tplc="A1DA9886">
      <w:start w:val="1"/>
      <w:numFmt w:val="decimal"/>
      <w:suff w:val="nothing"/>
      <w:lvlText w:val="%1."/>
      <w:lvlJc w:val="left"/>
      <w:pPr>
        <w:ind w:left="55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34" w:hanging="480"/>
      </w:pPr>
    </w:lvl>
    <w:lvl w:ilvl="2" w:tplc="0409001B" w:tentative="1">
      <w:start w:val="1"/>
      <w:numFmt w:val="lowerRoman"/>
      <w:lvlText w:val="%3."/>
      <w:lvlJc w:val="right"/>
      <w:pPr>
        <w:ind w:left="1514" w:hanging="480"/>
      </w:pPr>
    </w:lvl>
    <w:lvl w:ilvl="3" w:tplc="0409000F" w:tentative="1">
      <w:start w:val="1"/>
      <w:numFmt w:val="decimal"/>
      <w:lvlText w:val="%4."/>
      <w:lvlJc w:val="left"/>
      <w:pPr>
        <w:ind w:left="19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4" w:hanging="480"/>
      </w:pPr>
    </w:lvl>
    <w:lvl w:ilvl="5" w:tplc="0409001B" w:tentative="1">
      <w:start w:val="1"/>
      <w:numFmt w:val="lowerRoman"/>
      <w:lvlText w:val="%6."/>
      <w:lvlJc w:val="right"/>
      <w:pPr>
        <w:ind w:left="2954" w:hanging="480"/>
      </w:pPr>
    </w:lvl>
    <w:lvl w:ilvl="6" w:tplc="0409000F" w:tentative="1">
      <w:start w:val="1"/>
      <w:numFmt w:val="decimal"/>
      <w:lvlText w:val="%7."/>
      <w:lvlJc w:val="left"/>
      <w:pPr>
        <w:ind w:left="34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4" w:hanging="480"/>
      </w:pPr>
    </w:lvl>
    <w:lvl w:ilvl="8" w:tplc="0409001B" w:tentative="1">
      <w:start w:val="1"/>
      <w:numFmt w:val="lowerRoman"/>
      <w:lvlText w:val="%9."/>
      <w:lvlJc w:val="right"/>
      <w:pPr>
        <w:ind w:left="4394" w:hanging="4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667"/>
    <w:rsid w:val="00005821"/>
    <w:rsid w:val="000328E6"/>
    <w:rsid w:val="00045618"/>
    <w:rsid w:val="00045A38"/>
    <w:rsid w:val="000605BF"/>
    <w:rsid w:val="00063C6B"/>
    <w:rsid w:val="000728E8"/>
    <w:rsid w:val="00080C6A"/>
    <w:rsid w:val="0008563D"/>
    <w:rsid w:val="000914CB"/>
    <w:rsid w:val="000960F9"/>
    <w:rsid w:val="000A5B69"/>
    <w:rsid w:val="000B27AC"/>
    <w:rsid w:val="000C3ABC"/>
    <w:rsid w:val="000F2C0D"/>
    <w:rsid w:val="001002C5"/>
    <w:rsid w:val="00117812"/>
    <w:rsid w:val="001211E3"/>
    <w:rsid w:val="00140ACD"/>
    <w:rsid w:val="00147CF6"/>
    <w:rsid w:val="001534B4"/>
    <w:rsid w:val="00155A2D"/>
    <w:rsid w:val="00181E50"/>
    <w:rsid w:val="00183D34"/>
    <w:rsid w:val="001924C2"/>
    <w:rsid w:val="001955EC"/>
    <w:rsid w:val="001A4C8D"/>
    <w:rsid w:val="001B2186"/>
    <w:rsid w:val="001B7836"/>
    <w:rsid w:val="001C523D"/>
    <w:rsid w:val="001D696F"/>
    <w:rsid w:val="001E0F6E"/>
    <w:rsid w:val="001E769C"/>
    <w:rsid w:val="001E7DB3"/>
    <w:rsid w:val="001F0190"/>
    <w:rsid w:val="00200189"/>
    <w:rsid w:val="00201B84"/>
    <w:rsid w:val="0020550A"/>
    <w:rsid w:val="00216F52"/>
    <w:rsid w:val="00223855"/>
    <w:rsid w:val="00224580"/>
    <w:rsid w:val="00241CEB"/>
    <w:rsid w:val="00245B25"/>
    <w:rsid w:val="00245D16"/>
    <w:rsid w:val="00251B4E"/>
    <w:rsid w:val="00282F62"/>
    <w:rsid w:val="00283429"/>
    <w:rsid w:val="002939C3"/>
    <w:rsid w:val="002A4B3C"/>
    <w:rsid w:val="002B6BAE"/>
    <w:rsid w:val="002C1B8A"/>
    <w:rsid w:val="002C6290"/>
    <w:rsid w:val="002D0EA1"/>
    <w:rsid w:val="002E1763"/>
    <w:rsid w:val="002E39DF"/>
    <w:rsid w:val="002F6EA0"/>
    <w:rsid w:val="00304E53"/>
    <w:rsid w:val="0030720E"/>
    <w:rsid w:val="0034111B"/>
    <w:rsid w:val="0034687E"/>
    <w:rsid w:val="0035738B"/>
    <w:rsid w:val="00357D05"/>
    <w:rsid w:val="0036205B"/>
    <w:rsid w:val="00367682"/>
    <w:rsid w:val="003744B6"/>
    <w:rsid w:val="003771D4"/>
    <w:rsid w:val="00385459"/>
    <w:rsid w:val="00395A60"/>
    <w:rsid w:val="003A1734"/>
    <w:rsid w:val="003A460D"/>
    <w:rsid w:val="003A4802"/>
    <w:rsid w:val="003A5610"/>
    <w:rsid w:val="003A62F2"/>
    <w:rsid w:val="003B2691"/>
    <w:rsid w:val="003E0FFE"/>
    <w:rsid w:val="003F447B"/>
    <w:rsid w:val="00402701"/>
    <w:rsid w:val="0042515C"/>
    <w:rsid w:val="004409CA"/>
    <w:rsid w:val="0044104E"/>
    <w:rsid w:val="004621C5"/>
    <w:rsid w:val="00472793"/>
    <w:rsid w:val="004933B6"/>
    <w:rsid w:val="00493B1C"/>
    <w:rsid w:val="00497989"/>
    <w:rsid w:val="004B2CC2"/>
    <w:rsid w:val="004D2E8A"/>
    <w:rsid w:val="004F0528"/>
    <w:rsid w:val="005051B8"/>
    <w:rsid w:val="0052000E"/>
    <w:rsid w:val="00525D1F"/>
    <w:rsid w:val="005475DD"/>
    <w:rsid w:val="00560A2F"/>
    <w:rsid w:val="00577396"/>
    <w:rsid w:val="00580521"/>
    <w:rsid w:val="00590DEE"/>
    <w:rsid w:val="005A4CFF"/>
    <w:rsid w:val="005A6DAE"/>
    <w:rsid w:val="005B4AE6"/>
    <w:rsid w:val="005C7127"/>
    <w:rsid w:val="005C7F4D"/>
    <w:rsid w:val="005D1C9C"/>
    <w:rsid w:val="005F28D9"/>
    <w:rsid w:val="0060523B"/>
    <w:rsid w:val="00607F6F"/>
    <w:rsid w:val="0061664F"/>
    <w:rsid w:val="00623156"/>
    <w:rsid w:val="00625ECC"/>
    <w:rsid w:val="0063510B"/>
    <w:rsid w:val="00646FB1"/>
    <w:rsid w:val="00651877"/>
    <w:rsid w:val="0065348F"/>
    <w:rsid w:val="00662CE0"/>
    <w:rsid w:val="006659B6"/>
    <w:rsid w:val="006849D2"/>
    <w:rsid w:val="00686AA7"/>
    <w:rsid w:val="00690BD3"/>
    <w:rsid w:val="006A11FD"/>
    <w:rsid w:val="006A3B6F"/>
    <w:rsid w:val="006C10C7"/>
    <w:rsid w:val="006E18B7"/>
    <w:rsid w:val="006F5687"/>
    <w:rsid w:val="00702D25"/>
    <w:rsid w:val="00704405"/>
    <w:rsid w:val="00704891"/>
    <w:rsid w:val="007065EA"/>
    <w:rsid w:val="00725048"/>
    <w:rsid w:val="00732A3E"/>
    <w:rsid w:val="00735415"/>
    <w:rsid w:val="00750E8F"/>
    <w:rsid w:val="00764670"/>
    <w:rsid w:val="0077376E"/>
    <w:rsid w:val="00776D8E"/>
    <w:rsid w:val="0078072D"/>
    <w:rsid w:val="00784372"/>
    <w:rsid w:val="00790985"/>
    <w:rsid w:val="007B5A82"/>
    <w:rsid w:val="007B7241"/>
    <w:rsid w:val="007C3683"/>
    <w:rsid w:val="007D0587"/>
    <w:rsid w:val="007D3321"/>
    <w:rsid w:val="007E3ECC"/>
    <w:rsid w:val="007F2DF4"/>
    <w:rsid w:val="007F3A50"/>
    <w:rsid w:val="007F3CFC"/>
    <w:rsid w:val="007F7171"/>
    <w:rsid w:val="00802BE0"/>
    <w:rsid w:val="00803631"/>
    <w:rsid w:val="00817C0D"/>
    <w:rsid w:val="00823805"/>
    <w:rsid w:val="008259A3"/>
    <w:rsid w:val="008278F2"/>
    <w:rsid w:val="00835348"/>
    <w:rsid w:val="008641BA"/>
    <w:rsid w:val="00876718"/>
    <w:rsid w:val="008965EC"/>
    <w:rsid w:val="008A29E0"/>
    <w:rsid w:val="008C070B"/>
    <w:rsid w:val="008D4E76"/>
    <w:rsid w:val="008D5B81"/>
    <w:rsid w:val="008F33EB"/>
    <w:rsid w:val="008F55B0"/>
    <w:rsid w:val="009057BD"/>
    <w:rsid w:val="00911C2C"/>
    <w:rsid w:val="0091210C"/>
    <w:rsid w:val="009142DE"/>
    <w:rsid w:val="0093038F"/>
    <w:rsid w:val="0095338B"/>
    <w:rsid w:val="00953C1F"/>
    <w:rsid w:val="009708C1"/>
    <w:rsid w:val="009A2424"/>
    <w:rsid w:val="009B0FDE"/>
    <w:rsid w:val="009C0681"/>
    <w:rsid w:val="009D1C68"/>
    <w:rsid w:val="009D5142"/>
    <w:rsid w:val="00A06537"/>
    <w:rsid w:val="00A20C7E"/>
    <w:rsid w:val="00A21D4D"/>
    <w:rsid w:val="00A21EC6"/>
    <w:rsid w:val="00A24E15"/>
    <w:rsid w:val="00A25039"/>
    <w:rsid w:val="00A27DA0"/>
    <w:rsid w:val="00A337EA"/>
    <w:rsid w:val="00A51DCF"/>
    <w:rsid w:val="00A6174F"/>
    <w:rsid w:val="00A81291"/>
    <w:rsid w:val="00A83E90"/>
    <w:rsid w:val="00A95075"/>
    <w:rsid w:val="00AA0093"/>
    <w:rsid w:val="00AA3582"/>
    <w:rsid w:val="00AA3C4D"/>
    <w:rsid w:val="00AC0667"/>
    <w:rsid w:val="00AC5FB0"/>
    <w:rsid w:val="00AE4873"/>
    <w:rsid w:val="00AE564C"/>
    <w:rsid w:val="00AE5D29"/>
    <w:rsid w:val="00AF0BAB"/>
    <w:rsid w:val="00AF13E8"/>
    <w:rsid w:val="00B23319"/>
    <w:rsid w:val="00B26733"/>
    <w:rsid w:val="00B457AA"/>
    <w:rsid w:val="00B51B85"/>
    <w:rsid w:val="00B6013D"/>
    <w:rsid w:val="00B6158C"/>
    <w:rsid w:val="00B6218B"/>
    <w:rsid w:val="00B64412"/>
    <w:rsid w:val="00B73C00"/>
    <w:rsid w:val="00B74848"/>
    <w:rsid w:val="00B8022D"/>
    <w:rsid w:val="00B8319F"/>
    <w:rsid w:val="00B960D3"/>
    <w:rsid w:val="00BA0AAE"/>
    <w:rsid w:val="00BB7D0A"/>
    <w:rsid w:val="00BD0FE8"/>
    <w:rsid w:val="00BE2C86"/>
    <w:rsid w:val="00BE5D8B"/>
    <w:rsid w:val="00BF0986"/>
    <w:rsid w:val="00BF1BCC"/>
    <w:rsid w:val="00C0575D"/>
    <w:rsid w:val="00C065B0"/>
    <w:rsid w:val="00C13247"/>
    <w:rsid w:val="00C15377"/>
    <w:rsid w:val="00C335C7"/>
    <w:rsid w:val="00C37967"/>
    <w:rsid w:val="00C43C1C"/>
    <w:rsid w:val="00C477A9"/>
    <w:rsid w:val="00C553F7"/>
    <w:rsid w:val="00C579E6"/>
    <w:rsid w:val="00C64678"/>
    <w:rsid w:val="00C651BB"/>
    <w:rsid w:val="00C85E1E"/>
    <w:rsid w:val="00C94080"/>
    <w:rsid w:val="00C94DE3"/>
    <w:rsid w:val="00C9543D"/>
    <w:rsid w:val="00CD45DE"/>
    <w:rsid w:val="00CD55DB"/>
    <w:rsid w:val="00CE5E01"/>
    <w:rsid w:val="00CF48C6"/>
    <w:rsid w:val="00CF6F0A"/>
    <w:rsid w:val="00D04532"/>
    <w:rsid w:val="00D17B34"/>
    <w:rsid w:val="00D20027"/>
    <w:rsid w:val="00D3228E"/>
    <w:rsid w:val="00D35138"/>
    <w:rsid w:val="00D424BA"/>
    <w:rsid w:val="00D45DCC"/>
    <w:rsid w:val="00D47D75"/>
    <w:rsid w:val="00D54085"/>
    <w:rsid w:val="00D725D1"/>
    <w:rsid w:val="00D751EC"/>
    <w:rsid w:val="00D77C33"/>
    <w:rsid w:val="00D82E85"/>
    <w:rsid w:val="00D87F1E"/>
    <w:rsid w:val="00D91C03"/>
    <w:rsid w:val="00D94FE1"/>
    <w:rsid w:val="00DA039D"/>
    <w:rsid w:val="00DB660C"/>
    <w:rsid w:val="00DB686F"/>
    <w:rsid w:val="00DC0075"/>
    <w:rsid w:val="00DC16E5"/>
    <w:rsid w:val="00DC1803"/>
    <w:rsid w:val="00DC2D60"/>
    <w:rsid w:val="00DC5369"/>
    <w:rsid w:val="00DC56DF"/>
    <w:rsid w:val="00DD125C"/>
    <w:rsid w:val="00DD5BA7"/>
    <w:rsid w:val="00DD6EAD"/>
    <w:rsid w:val="00DE634E"/>
    <w:rsid w:val="00E02D34"/>
    <w:rsid w:val="00E361F3"/>
    <w:rsid w:val="00E40F56"/>
    <w:rsid w:val="00E71BAE"/>
    <w:rsid w:val="00E81F11"/>
    <w:rsid w:val="00E90FE0"/>
    <w:rsid w:val="00E919A6"/>
    <w:rsid w:val="00E93D51"/>
    <w:rsid w:val="00EA4A88"/>
    <w:rsid w:val="00EA58D5"/>
    <w:rsid w:val="00ED277E"/>
    <w:rsid w:val="00ED6A2A"/>
    <w:rsid w:val="00ED6F8C"/>
    <w:rsid w:val="00EE3641"/>
    <w:rsid w:val="00EE4804"/>
    <w:rsid w:val="00F021F2"/>
    <w:rsid w:val="00F07212"/>
    <w:rsid w:val="00F1656C"/>
    <w:rsid w:val="00F1735E"/>
    <w:rsid w:val="00F238D1"/>
    <w:rsid w:val="00F31E66"/>
    <w:rsid w:val="00F36137"/>
    <w:rsid w:val="00F4325A"/>
    <w:rsid w:val="00F44799"/>
    <w:rsid w:val="00F556C6"/>
    <w:rsid w:val="00F64140"/>
    <w:rsid w:val="00F65D1F"/>
    <w:rsid w:val="00F7493B"/>
    <w:rsid w:val="00FA5656"/>
    <w:rsid w:val="00FB043F"/>
    <w:rsid w:val="00FB091A"/>
    <w:rsid w:val="00FC1D8C"/>
    <w:rsid w:val="00FC26D2"/>
    <w:rsid w:val="00FC6850"/>
    <w:rsid w:val="00FC7640"/>
    <w:rsid w:val="00FC7A5C"/>
    <w:rsid w:val="00FD17DB"/>
    <w:rsid w:val="00FD3FB2"/>
    <w:rsid w:val="00FE1A4A"/>
    <w:rsid w:val="00FE25A9"/>
    <w:rsid w:val="00FE69B9"/>
    <w:rsid w:val="00FF3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3EF5D89"/>
  <w15:chartTrackingRefBased/>
  <w15:docId w15:val="{6A28C9AB-88A1-4F1B-90EB-16A25A0A9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28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06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63C6B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0914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914C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914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914CB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322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3228E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Emphasis"/>
    <w:uiPriority w:val="20"/>
    <w:qFormat/>
    <w:rsid w:val="00DC1803"/>
    <w:rPr>
      <w:i/>
      <w:iCs/>
    </w:rPr>
  </w:style>
  <w:style w:type="character" w:styleId="ac">
    <w:name w:val="annotation reference"/>
    <w:basedOn w:val="a0"/>
    <w:uiPriority w:val="99"/>
    <w:semiHidden/>
    <w:unhideWhenUsed/>
    <w:rsid w:val="003F447B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3F447B"/>
  </w:style>
  <w:style w:type="character" w:customStyle="1" w:styleId="ae">
    <w:name w:val="註解文字 字元"/>
    <w:basedOn w:val="a0"/>
    <w:link w:val="ad"/>
    <w:uiPriority w:val="99"/>
    <w:semiHidden/>
    <w:rsid w:val="003F447B"/>
  </w:style>
  <w:style w:type="paragraph" w:styleId="af">
    <w:name w:val="annotation subject"/>
    <w:basedOn w:val="ad"/>
    <w:next w:val="ad"/>
    <w:link w:val="af0"/>
    <w:uiPriority w:val="99"/>
    <w:semiHidden/>
    <w:unhideWhenUsed/>
    <w:rsid w:val="003F447B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3F44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112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131</Words>
  <Characters>751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3333</cp:lastModifiedBy>
  <cp:revision>4</cp:revision>
  <cp:lastPrinted>2023-05-19T01:22:00Z</cp:lastPrinted>
  <dcterms:created xsi:type="dcterms:W3CDTF">2023-06-19T03:00:00Z</dcterms:created>
  <dcterms:modified xsi:type="dcterms:W3CDTF">2023-06-30T06:51:00Z</dcterms:modified>
</cp:coreProperties>
</file>